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780" w:rsidRPr="00557780" w:rsidRDefault="00557780" w:rsidP="00557780">
      <w:pPr>
        <w:shd w:val="clear" w:color="auto" w:fill="FFFFFF"/>
        <w:spacing w:after="0" w:line="288" w:lineRule="atLeast"/>
        <w:textAlignment w:val="baseline"/>
        <w:outlineLvl w:val="0"/>
        <w:rPr>
          <w:rFonts w:ascii="Times New Roman" w:eastAsia="Times New Roman" w:hAnsi="Times New Roman" w:cs="Times New Roman"/>
          <w:color w:val="111111"/>
          <w:kern w:val="36"/>
          <w:sz w:val="48"/>
          <w:szCs w:val="48"/>
          <w:lang w:eastAsia="tr-TR"/>
        </w:rPr>
      </w:pPr>
      <w:r w:rsidRPr="00557780">
        <w:rPr>
          <w:rFonts w:ascii="Times New Roman" w:eastAsia="Times New Roman" w:hAnsi="Times New Roman" w:cs="Times New Roman"/>
          <w:color w:val="111111"/>
          <w:kern w:val="36"/>
          <w:sz w:val="48"/>
          <w:szCs w:val="48"/>
          <w:lang w:eastAsia="tr-TR"/>
        </w:rPr>
        <w:t>ATIK CAM</w:t>
      </w:r>
    </w:p>
    <w:p w:rsidR="00557780" w:rsidRPr="00557780" w:rsidRDefault="00557780" w:rsidP="00557780">
      <w:pPr>
        <w:spacing w:before="240" w:after="240" w:line="240" w:lineRule="auto"/>
        <w:rPr>
          <w:rFonts w:ascii="Times New Roman" w:eastAsia="Times New Roman" w:hAnsi="Times New Roman" w:cs="Times New Roman"/>
          <w:sz w:val="24"/>
          <w:szCs w:val="24"/>
          <w:lang w:eastAsia="tr-TR"/>
        </w:rPr>
      </w:pPr>
      <w:r w:rsidRPr="00557780">
        <w:rPr>
          <w:rFonts w:ascii="Times New Roman" w:eastAsia="Times New Roman" w:hAnsi="Times New Roman" w:cs="Times New Roman"/>
          <w:sz w:val="24"/>
          <w:szCs w:val="24"/>
          <w:lang w:eastAsia="tr-TR"/>
        </w:rPr>
        <w:pict>
          <v:rect id="_x0000_i1025" style="width:0;height:.75pt" o:hralign="center" o:hrstd="t" o:hrnoshade="t" o:hr="t" fillcolor="#333" stroked="f"/>
        </w:pict>
      </w:r>
    </w:p>
    <w:p w:rsidR="00557780" w:rsidRPr="00557780" w:rsidRDefault="00557780" w:rsidP="00557780">
      <w:pPr>
        <w:shd w:val="clear" w:color="auto" w:fill="FFFFFF"/>
        <w:spacing w:after="360" w:line="240" w:lineRule="auto"/>
        <w:textAlignment w:val="baseline"/>
        <w:rPr>
          <w:rFonts w:ascii="Arial" w:eastAsia="Times New Roman" w:hAnsi="Arial" w:cs="Arial"/>
          <w:color w:val="333333"/>
          <w:sz w:val="24"/>
          <w:szCs w:val="24"/>
          <w:lang w:eastAsia="tr-TR"/>
        </w:rPr>
      </w:pPr>
      <w:r w:rsidRPr="00557780">
        <w:rPr>
          <w:rFonts w:ascii="Arial" w:eastAsia="Times New Roman" w:hAnsi="Arial" w:cs="Arial"/>
          <w:color w:val="333333"/>
          <w:sz w:val="24"/>
          <w:szCs w:val="24"/>
          <w:lang w:eastAsia="tr-TR"/>
        </w:rPr>
        <w:t>Atık camlar, cam şişe ve kavanozlar, içecek şişeleri, sürahi, bardak, pencere camları, araba camları ve farları vb.</w:t>
      </w:r>
    </w:p>
    <w:p w:rsidR="00557780" w:rsidRPr="00557780" w:rsidRDefault="00557780" w:rsidP="00557780">
      <w:pPr>
        <w:shd w:val="clear" w:color="auto" w:fill="FFFFFF"/>
        <w:spacing w:after="360" w:line="240" w:lineRule="auto"/>
        <w:textAlignment w:val="baseline"/>
        <w:rPr>
          <w:rFonts w:ascii="Arial" w:eastAsia="Times New Roman" w:hAnsi="Arial" w:cs="Arial"/>
          <w:color w:val="333333"/>
          <w:sz w:val="24"/>
          <w:szCs w:val="24"/>
          <w:lang w:eastAsia="tr-TR"/>
        </w:rPr>
      </w:pPr>
      <w:r>
        <w:rPr>
          <w:rFonts w:ascii="Arial" w:eastAsia="Times New Roman" w:hAnsi="Arial" w:cs="Arial"/>
          <w:noProof/>
          <w:color w:val="333333"/>
          <w:sz w:val="24"/>
          <w:szCs w:val="24"/>
          <w:lang w:eastAsia="tr-TR"/>
        </w:rPr>
        <w:drawing>
          <wp:inline distT="0" distB="0" distL="0" distR="0">
            <wp:extent cx="1482090" cy="2853690"/>
            <wp:effectExtent l="0" t="0" r="3810" b="3810"/>
            <wp:docPr id="6" name="Resim 6" descr="https://sifiratikturkiye.net/wp-content/uploads/2019/01/cm-155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ifiratikturkiye.net/wp-content/uploads/2019/01/cm-155x30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2090" cy="2853690"/>
                    </a:xfrm>
                    <a:prstGeom prst="rect">
                      <a:avLst/>
                    </a:prstGeom>
                    <a:noFill/>
                    <a:ln>
                      <a:noFill/>
                    </a:ln>
                  </pic:spPr>
                </pic:pic>
              </a:graphicData>
            </a:graphic>
          </wp:inline>
        </w:drawing>
      </w:r>
      <w:r w:rsidRPr="00557780">
        <w:rPr>
          <w:rFonts w:ascii="Arial" w:eastAsia="Times New Roman" w:hAnsi="Arial" w:cs="Arial"/>
          <w:color w:val="333333"/>
          <w:sz w:val="24"/>
          <w:szCs w:val="24"/>
          <w:lang w:eastAsia="tr-TR"/>
        </w:rPr>
        <w:t> </w:t>
      </w:r>
      <w:r>
        <w:rPr>
          <w:rFonts w:ascii="Arial" w:eastAsia="Times New Roman" w:hAnsi="Arial" w:cs="Arial"/>
          <w:noProof/>
          <w:color w:val="333333"/>
          <w:sz w:val="24"/>
          <w:szCs w:val="24"/>
          <w:lang w:eastAsia="tr-TR"/>
        </w:rPr>
        <w:drawing>
          <wp:inline distT="0" distB="0" distL="0" distR="0">
            <wp:extent cx="2096770" cy="2806065"/>
            <wp:effectExtent l="0" t="0" r="0" b="0"/>
            <wp:docPr id="5" name="Resim 5" descr="https://sifiratikturkiye.net/wp-content/uploads/2019/01/IMG_3871-225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ifiratikturkiye.net/wp-content/uploads/2019/01/IMG_3871-225x30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6770" cy="2806065"/>
                    </a:xfrm>
                    <a:prstGeom prst="rect">
                      <a:avLst/>
                    </a:prstGeom>
                    <a:noFill/>
                    <a:ln>
                      <a:noFill/>
                    </a:ln>
                  </pic:spPr>
                </pic:pic>
              </a:graphicData>
            </a:graphic>
          </wp:inline>
        </w:drawing>
      </w:r>
      <w:r>
        <w:rPr>
          <w:rFonts w:ascii="Arial" w:eastAsia="Times New Roman" w:hAnsi="Arial" w:cs="Arial"/>
          <w:noProof/>
          <w:color w:val="333333"/>
          <w:sz w:val="24"/>
          <w:szCs w:val="24"/>
          <w:lang w:eastAsia="tr-TR"/>
        </w:rPr>
        <w:drawing>
          <wp:inline distT="0" distB="0" distL="0" distR="0">
            <wp:extent cx="709295" cy="2853690"/>
            <wp:effectExtent l="0" t="0" r="0" b="3810"/>
            <wp:docPr id="4" name="Resim 4" descr="https://sifiratikturkiye.net/wp-content/uploads/2019/01/3252-75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ifiratikturkiye.net/wp-content/uploads/2019/01/3252-75x30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9295" cy="2853690"/>
                    </a:xfrm>
                    <a:prstGeom prst="rect">
                      <a:avLst/>
                    </a:prstGeom>
                    <a:noFill/>
                    <a:ln>
                      <a:noFill/>
                    </a:ln>
                  </pic:spPr>
                </pic:pic>
              </a:graphicData>
            </a:graphic>
          </wp:inline>
        </w:drawing>
      </w:r>
    </w:p>
    <w:p w:rsidR="00557780" w:rsidRPr="00557780" w:rsidRDefault="00557780" w:rsidP="00557780">
      <w:pPr>
        <w:shd w:val="clear" w:color="auto" w:fill="FFFFFF"/>
        <w:spacing w:after="0" w:line="240" w:lineRule="auto"/>
        <w:textAlignment w:val="baseline"/>
        <w:rPr>
          <w:rFonts w:ascii="Arial" w:eastAsia="Times New Roman" w:hAnsi="Arial" w:cs="Arial"/>
          <w:color w:val="333333"/>
          <w:sz w:val="24"/>
          <w:szCs w:val="24"/>
          <w:lang w:eastAsia="tr-TR"/>
        </w:rPr>
      </w:pPr>
      <w:hyperlink r:id="rId8" w:history="1">
        <w:r w:rsidRPr="00557780">
          <w:rPr>
            <w:rFonts w:ascii="Arial" w:eastAsia="Times New Roman" w:hAnsi="Arial" w:cs="Arial"/>
            <w:color w:val="111111"/>
            <w:sz w:val="24"/>
            <w:szCs w:val="24"/>
            <w:u w:val="single"/>
            <w:lang w:eastAsia="tr-TR"/>
          </w:rPr>
          <w:t>Sıfır Atık</w:t>
        </w:r>
      </w:hyperlink>
      <w:r w:rsidRPr="00557780">
        <w:rPr>
          <w:rFonts w:ascii="Arial" w:eastAsia="Times New Roman" w:hAnsi="Arial" w:cs="Arial"/>
          <w:color w:val="333333"/>
          <w:sz w:val="24"/>
          <w:szCs w:val="24"/>
          <w:lang w:eastAsia="tr-TR"/>
        </w:rPr>
        <w:t> olabilmesi için belli süreçlerden geçer bu süreçte en önemli şey tüketicilerin Atık Camı </w:t>
      </w:r>
      <w:hyperlink r:id="rId9" w:history="1">
        <w:r w:rsidRPr="00557780">
          <w:rPr>
            <w:rFonts w:ascii="Arial" w:eastAsia="Times New Roman" w:hAnsi="Arial" w:cs="Arial"/>
            <w:color w:val="111111"/>
            <w:sz w:val="24"/>
            <w:szCs w:val="24"/>
            <w:u w:val="single"/>
            <w:lang w:eastAsia="tr-TR"/>
          </w:rPr>
          <w:t>geri dönüşüm</w:t>
        </w:r>
      </w:hyperlink>
      <w:r w:rsidRPr="00557780">
        <w:rPr>
          <w:rFonts w:ascii="Arial" w:eastAsia="Times New Roman" w:hAnsi="Arial" w:cs="Arial"/>
          <w:color w:val="333333"/>
          <w:sz w:val="24"/>
          <w:szCs w:val="24"/>
          <w:lang w:eastAsia="tr-TR"/>
        </w:rPr>
        <w:t xml:space="preserve"> kutularına atmalarıdır. Cam Atık diğer atıklarla karıştırılmadan ayrı biriktirilmelidir. Dönüşüm kutularına atmadan önce içinin tamamen boş olduğundan emin olmalıyız. Toplama geri dönüşüm kutusunun rengi yeşil renklidir. Biriken Cam Atıklar toplama merkezlerine </w:t>
      </w:r>
      <w:proofErr w:type="gramStart"/>
      <w:r w:rsidRPr="00557780">
        <w:rPr>
          <w:rFonts w:ascii="Arial" w:eastAsia="Times New Roman" w:hAnsi="Arial" w:cs="Arial"/>
          <w:color w:val="333333"/>
          <w:sz w:val="24"/>
          <w:szCs w:val="24"/>
          <w:lang w:eastAsia="tr-TR"/>
        </w:rPr>
        <w:t>yada</w:t>
      </w:r>
      <w:proofErr w:type="gramEnd"/>
      <w:r w:rsidRPr="00557780">
        <w:rPr>
          <w:rFonts w:ascii="Arial" w:eastAsia="Times New Roman" w:hAnsi="Arial" w:cs="Arial"/>
          <w:color w:val="333333"/>
          <w:sz w:val="24"/>
          <w:szCs w:val="24"/>
          <w:lang w:eastAsia="tr-TR"/>
        </w:rPr>
        <w:t xml:space="preserve"> lisans almış firmalara teslim edilir. Lisanslı işletmeler tarafından geri dönüştürülürler. Camlar dönüştükçe kalitesini korur tekrar tekrar geri dönüşebilirler. Atık camlar rengine göre ayrılır, temizlemesi yapılır. Yıkanır ve öğütülür, bu işlemlerden geçişi bitince tekrar üretime kazandırılır. Atık camlar tekrar işlenir ve yeni ürün haline gelir.</w:t>
      </w:r>
    </w:p>
    <w:p w:rsidR="00557780" w:rsidRDefault="00557780" w:rsidP="00557780">
      <w:pPr>
        <w:shd w:val="clear" w:color="auto" w:fill="FFFFFF"/>
        <w:spacing w:after="360" w:line="240" w:lineRule="auto"/>
        <w:textAlignment w:val="baseline"/>
        <w:rPr>
          <w:rFonts w:ascii="Arial" w:eastAsia="Times New Roman" w:hAnsi="Arial" w:cs="Arial"/>
          <w:color w:val="333333"/>
          <w:sz w:val="24"/>
          <w:szCs w:val="24"/>
          <w:lang w:eastAsia="tr-TR"/>
        </w:rPr>
      </w:pPr>
      <w:r w:rsidRPr="00557780">
        <w:rPr>
          <w:rFonts w:ascii="Arial" w:eastAsia="Times New Roman" w:hAnsi="Arial" w:cs="Arial"/>
          <w:color w:val="333333"/>
          <w:sz w:val="24"/>
          <w:szCs w:val="24"/>
          <w:lang w:eastAsia="tr-TR"/>
        </w:rPr>
        <w:t xml:space="preserve">1 şişe camın geri kazanımı, 100 w bir ampulün 1 saat çalışması, 1 </w:t>
      </w:r>
      <w:proofErr w:type="spellStart"/>
      <w:r w:rsidRPr="00557780">
        <w:rPr>
          <w:rFonts w:ascii="Arial" w:eastAsia="Times New Roman" w:hAnsi="Arial" w:cs="Arial"/>
          <w:color w:val="333333"/>
          <w:sz w:val="24"/>
          <w:szCs w:val="24"/>
          <w:lang w:eastAsia="tr-TR"/>
        </w:rPr>
        <w:t>pc</w:t>
      </w:r>
      <w:proofErr w:type="spellEnd"/>
      <w:r w:rsidRPr="00557780">
        <w:rPr>
          <w:rFonts w:ascii="Arial" w:eastAsia="Times New Roman" w:hAnsi="Arial" w:cs="Arial"/>
          <w:color w:val="333333"/>
          <w:sz w:val="24"/>
          <w:szCs w:val="24"/>
          <w:lang w:eastAsia="tr-TR"/>
        </w:rPr>
        <w:t xml:space="preserve"> 25 dakika, 1 </w:t>
      </w:r>
      <w:proofErr w:type="spellStart"/>
      <w:r w:rsidRPr="00557780">
        <w:rPr>
          <w:rFonts w:ascii="Arial" w:eastAsia="Times New Roman" w:hAnsi="Arial" w:cs="Arial"/>
          <w:color w:val="333333"/>
          <w:sz w:val="24"/>
          <w:szCs w:val="24"/>
          <w:lang w:eastAsia="tr-TR"/>
        </w:rPr>
        <w:t>tv</w:t>
      </w:r>
      <w:proofErr w:type="spellEnd"/>
      <w:r w:rsidRPr="00557780">
        <w:rPr>
          <w:rFonts w:ascii="Arial" w:eastAsia="Times New Roman" w:hAnsi="Arial" w:cs="Arial"/>
          <w:color w:val="333333"/>
          <w:sz w:val="24"/>
          <w:szCs w:val="24"/>
          <w:lang w:eastAsia="tr-TR"/>
        </w:rPr>
        <w:t xml:space="preserve"> 20 dakika, 1 çamaşır makinası 10 dakika çalışmasına, denktir.</w:t>
      </w:r>
    </w:p>
    <w:p w:rsidR="00557780" w:rsidRDefault="00557780" w:rsidP="00557780">
      <w:pPr>
        <w:shd w:val="clear" w:color="auto" w:fill="FFFFFF"/>
        <w:spacing w:after="360" w:line="240" w:lineRule="auto"/>
        <w:textAlignment w:val="baseline"/>
        <w:rPr>
          <w:rFonts w:ascii="Arial" w:eastAsia="Times New Roman" w:hAnsi="Arial" w:cs="Arial"/>
          <w:color w:val="333333"/>
          <w:sz w:val="24"/>
          <w:szCs w:val="24"/>
          <w:lang w:eastAsia="tr-TR"/>
        </w:rPr>
      </w:pPr>
    </w:p>
    <w:p w:rsidR="00557780" w:rsidRPr="00557780" w:rsidRDefault="00557780" w:rsidP="00557780">
      <w:pPr>
        <w:shd w:val="clear" w:color="auto" w:fill="FFFFFF"/>
        <w:spacing w:after="360" w:line="240" w:lineRule="auto"/>
        <w:textAlignment w:val="baseline"/>
        <w:rPr>
          <w:rFonts w:ascii="Arial" w:eastAsia="Times New Roman" w:hAnsi="Arial" w:cs="Arial"/>
          <w:color w:val="333333"/>
          <w:sz w:val="24"/>
          <w:szCs w:val="24"/>
          <w:lang w:eastAsia="tr-TR"/>
        </w:rPr>
      </w:pPr>
      <w:hyperlink r:id="rId10" w:history="1">
        <w:r w:rsidRPr="00FB33E5">
          <w:rPr>
            <w:rStyle w:val="Kpr"/>
            <w:rFonts w:ascii="Arial" w:eastAsia="Times New Roman" w:hAnsi="Arial" w:cs="Arial"/>
            <w:sz w:val="24"/>
            <w:szCs w:val="24"/>
            <w:lang w:eastAsia="tr-TR"/>
          </w:rPr>
          <w:t>https://youtu.be/NZ7L6JmRWlw</w:t>
        </w:r>
      </w:hyperlink>
      <w:r>
        <w:rPr>
          <w:rFonts w:ascii="Arial" w:eastAsia="Times New Roman" w:hAnsi="Arial" w:cs="Arial"/>
          <w:color w:val="333333"/>
          <w:sz w:val="24"/>
          <w:szCs w:val="24"/>
          <w:lang w:eastAsia="tr-TR"/>
        </w:rPr>
        <w:t xml:space="preserve"> </w:t>
      </w:r>
      <w:bookmarkStart w:id="0" w:name="_GoBack"/>
      <w:bookmarkEnd w:id="0"/>
    </w:p>
    <w:p w:rsidR="00557780" w:rsidRPr="00557780" w:rsidRDefault="00557780" w:rsidP="00557780">
      <w:pPr>
        <w:shd w:val="clear" w:color="auto" w:fill="FFFFFF"/>
        <w:spacing w:after="0" w:line="1035" w:lineRule="atLeast"/>
        <w:textAlignment w:val="baseline"/>
        <w:outlineLvl w:val="1"/>
        <w:rPr>
          <w:rFonts w:ascii="Times New Roman" w:eastAsia="Times New Roman" w:hAnsi="Times New Roman" w:cs="Times New Roman"/>
          <w:color w:val="111111"/>
          <w:sz w:val="36"/>
          <w:szCs w:val="36"/>
          <w:lang w:eastAsia="tr-TR"/>
        </w:rPr>
      </w:pPr>
      <w:r w:rsidRPr="00557780">
        <w:rPr>
          <w:rFonts w:ascii="Times New Roman" w:eastAsia="Times New Roman" w:hAnsi="Times New Roman" w:cs="Times New Roman"/>
          <w:color w:val="111111"/>
          <w:sz w:val="36"/>
          <w:szCs w:val="36"/>
          <w:lang w:eastAsia="tr-TR"/>
        </w:rPr>
        <w:t>Cam üç ana maddeden oluşmuştur:</w:t>
      </w:r>
    </w:p>
    <w:p w:rsidR="00557780" w:rsidRPr="00557780" w:rsidRDefault="00557780" w:rsidP="00557780">
      <w:pPr>
        <w:spacing w:before="240" w:after="240" w:line="240" w:lineRule="auto"/>
        <w:rPr>
          <w:rFonts w:ascii="Times New Roman" w:eastAsia="Times New Roman" w:hAnsi="Times New Roman" w:cs="Times New Roman"/>
          <w:sz w:val="24"/>
          <w:szCs w:val="24"/>
          <w:lang w:eastAsia="tr-TR"/>
        </w:rPr>
      </w:pPr>
      <w:r w:rsidRPr="00557780">
        <w:rPr>
          <w:rFonts w:ascii="Times New Roman" w:eastAsia="Times New Roman" w:hAnsi="Times New Roman" w:cs="Times New Roman"/>
          <w:sz w:val="24"/>
          <w:szCs w:val="24"/>
          <w:lang w:eastAsia="tr-TR"/>
        </w:rPr>
        <w:pict>
          <v:rect id="_x0000_i1026" style="width:0;height:.75pt" o:hralign="center" o:hrstd="t" o:hrnoshade="t" o:hr="t" fillcolor="#333" stroked="f"/>
        </w:pict>
      </w:r>
    </w:p>
    <w:p w:rsidR="00557780" w:rsidRPr="00557780" w:rsidRDefault="00557780" w:rsidP="00557780">
      <w:pPr>
        <w:shd w:val="clear" w:color="auto" w:fill="FFFFFF"/>
        <w:spacing w:after="0" w:line="240" w:lineRule="auto"/>
        <w:textAlignment w:val="baseline"/>
        <w:rPr>
          <w:rFonts w:ascii="Arial" w:eastAsia="Times New Roman" w:hAnsi="Arial" w:cs="Arial"/>
          <w:color w:val="333333"/>
          <w:sz w:val="24"/>
          <w:szCs w:val="24"/>
          <w:lang w:eastAsia="tr-TR"/>
        </w:rPr>
      </w:pPr>
      <w:proofErr w:type="gramStart"/>
      <w:r w:rsidRPr="00557780">
        <w:rPr>
          <w:rFonts w:ascii="Arial" w:eastAsia="Times New Roman" w:hAnsi="Arial" w:cs="Arial"/>
          <w:color w:val="333333"/>
          <w:sz w:val="24"/>
          <w:szCs w:val="24"/>
          <w:lang w:eastAsia="tr-TR"/>
        </w:rPr>
        <w:t xml:space="preserve">Kum, soda ve kireç. </w:t>
      </w:r>
      <w:proofErr w:type="gramEnd"/>
      <w:r w:rsidRPr="00557780">
        <w:rPr>
          <w:rFonts w:ascii="Arial" w:eastAsia="Times New Roman" w:hAnsi="Arial" w:cs="Arial"/>
          <w:color w:val="333333"/>
          <w:sz w:val="24"/>
          <w:szCs w:val="24"/>
          <w:lang w:eastAsia="tr-TR"/>
        </w:rPr>
        <w:t>Bu malzemeler, 1500 dereceye kadar ısıtılarak eritilir. Cam üretiminde meydana çıkan gaz ve sıvı atıklar mutlaka filtre ve arıtım işlemlerinden geçmektedir. %100 oranında </w:t>
      </w:r>
      <w:hyperlink r:id="rId11" w:history="1">
        <w:r w:rsidRPr="00557780">
          <w:rPr>
            <w:rFonts w:ascii="Arial" w:eastAsia="Times New Roman" w:hAnsi="Arial" w:cs="Arial"/>
            <w:color w:val="111111"/>
            <w:sz w:val="24"/>
            <w:szCs w:val="24"/>
            <w:u w:val="single"/>
            <w:lang w:eastAsia="tr-TR"/>
          </w:rPr>
          <w:t>geri dönüşlü</w:t>
        </w:r>
      </w:hyperlink>
      <w:r w:rsidRPr="00557780">
        <w:rPr>
          <w:rFonts w:ascii="Arial" w:eastAsia="Times New Roman" w:hAnsi="Arial" w:cs="Arial"/>
          <w:color w:val="333333"/>
          <w:sz w:val="24"/>
          <w:szCs w:val="24"/>
          <w:lang w:eastAsia="tr-TR"/>
        </w:rPr>
        <w:t xml:space="preserve"> olan cam, çevreden toplanıp; renk ayrımı, temizleme, yıkama ve öğütme işlemlerinden geçtikten sonra yeniden üretime kazandırılır. Bu işlem sonsuza kadar sürebilir. Bu işten sonra erimeye hazır olan kırık camlar, camı oluşturan kum, kireç ve sodadan daha düşük sıcaklıkta erir. Kırık camların eritilmesi ve tekrar değerlendirilmesi, </w:t>
      </w:r>
      <w:proofErr w:type="spellStart"/>
      <w:r w:rsidRPr="00557780">
        <w:rPr>
          <w:rFonts w:ascii="Arial" w:eastAsia="Times New Roman" w:hAnsi="Arial" w:cs="Arial"/>
          <w:color w:val="333333"/>
          <w:sz w:val="24"/>
          <w:szCs w:val="24"/>
          <w:lang w:eastAsia="tr-TR"/>
        </w:rPr>
        <w:t>aslolan</w:t>
      </w:r>
      <w:proofErr w:type="spellEnd"/>
      <w:r w:rsidRPr="00557780">
        <w:rPr>
          <w:rFonts w:ascii="Arial" w:eastAsia="Times New Roman" w:hAnsi="Arial" w:cs="Arial"/>
          <w:color w:val="333333"/>
          <w:sz w:val="24"/>
          <w:szCs w:val="24"/>
          <w:lang w:eastAsia="tr-TR"/>
        </w:rPr>
        <w:t xml:space="preserve"> süreçten daha az enerji </w:t>
      </w:r>
      <w:r w:rsidRPr="00557780">
        <w:rPr>
          <w:rFonts w:ascii="Arial" w:eastAsia="Times New Roman" w:hAnsi="Arial" w:cs="Arial"/>
          <w:color w:val="333333"/>
          <w:sz w:val="24"/>
          <w:szCs w:val="24"/>
          <w:lang w:eastAsia="tr-TR"/>
        </w:rPr>
        <w:lastRenderedPageBreak/>
        <w:t>kullanılmasını sağlamaktadır. Ham madde kullanması yerine geri dönüştürülerek üretilen cam, üretimi esnasında sebep olunan hava ve su kirliliğini azaltmaktadır.</w:t>
      </w:r>
    </w:p>
    <w:p w:rsidR="00557780" w:rsidRPr="00557780" w:rsidRDefault="00557780" w:rsidP="00557780">
      <w:pPr>
        <w:shd w:val="clear" w:color="auto" w:fill="FFFFFF"/>
        <w:spacing w:after="360" w:line="240" w:lineRule="auto"/>
        <w:textAlignment w:val="baseline"/>
        <w:rPr>
          <w:rFonts w:ascii="Arial" w:eastAsia="Times New Roman" w:hAnsi="Arial" w:cs="Arial"/>
          <w:color w:val="333333"/>
          <w:sz w:val="24"/>
          <w:szCs w:val="24"/>
          <w:lang w:eastAsia="tr-TR"/>
        </w:rPr>
      </w:pPr>
      <w:r>
        <w:rPr>
          <w:rFonts w:ascii="Arial" w:eastAsia="Times New Roman" w:hAnsi="Arial" w:cs="Arial"/>
          <w:noProof/>
          <w:color w:val="333333"/>
          <w:sz w:val="24"/>
          <w:szCs w:val="24"/>
          <w:lang w:eastAsia="tr-TR"/>
        </w:rPr>
        <w:drawing>
          <wp:inline distT="0" distB="0" distL="0" distR="0">
            <wp:extent cx="2144395" cy="2853690"/>
            <wp:effectExtent l="0" t="0" r="8255" b="3810"/>
            <wp:docPr id="3" name="Resim 3" descr="https://sifiratikturkiye.net/wp-content/uploads/2019/01/IMG_4187-225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ifiratikturkiye.net/wp-content/uploads/2019/01/IMG_4187-225x30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44395" cy="2853690"/>
                    </a:xfrm>
                    <a:prstGeom prst="rect">
                      <a:avLst/>
                    </a:prstGeom>
                    <a:noFill/>
                    <a:ln>
                      <a:noFill/>
                    </a:ln>
                  </pic:spPr>
                </pic:pic>
              </a:graphicData>
            </a:graphic>
          </wp:inline>
        </w:drawing>
      </w:r>
      <w:r>
        <w:rPr>
          <w:rFonts w:ascii="Arial" w:eastAsia="Times New Roman" w:hAnsi="Arial" w:cs="Arial"/>
          <w:noProof/>
          <w:color w:val="333333"/>
          <w:sz w:val="24"/>
          <w:szCs w:val="24"/>
          <w:lang w:eastAsia="tr-TR"/>
        </w:rPr>
        <w:drawing>
          <wp:inline distT="0" distB="0" distL="0" distR="0">
            <wp:extent cx="1986280" cy="2664460"/>
            <wp:effectExtent l="0" t="0" r="0" b="2540"/>
            <wp:docPr id="2" name="Resim 2" descr="https://sifiratikturkiye.net/wp-content/uploads/2019/01/IMG_E354-225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ifiratikturkiye.net/wp-content/uploads/2019/01/IMG_E354-225x30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86280" cy="2664460"/>
                    </a:xfrm>
                    <a:prstGeom prst="rect">
                      <a:avLst/>
                    </a:prstGeom>
                    <a:noFill/>
                    <a:ln>
                      <a:noFill/>
                    </a:ln>
                  </pic:spPr>
                </pic:pic>
              </a:graphicData>
            </a:graphic>
          </wp:inline>
        </w:drawing>
      </w:r>
      <w:r>
        <w:rPr>
          <w:rFonts w:ascii="Arial" w:eastAsia="Times New Roman" w:hAnsi="Arial" w:cs="Arial"/>
          <w:noProof/>
          <w:color w:val="333333"/>
          <w:sz w:val="24"/>
          <w:szCs w:val="24"/>
          <w:lang w:eastAsia="tr-TR"/>
        </w:rPr>
        <w:drawing>
          <wp:inline distT="0" distB="0" distL="0" distR="0">
            <wp:extent cx="2853690" cy="2144395"/>
            <wp:effectExtent l="0" t="0" r="3810" b="8255"/>
            <wp:docPr id="1" name="Resim 1" descr="https://sifiratikturkiye.net/wp-content/uploads/2018/12/IMG_3879-300x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ifiratikturkiye.net/wp-content/uploads/2018/12/IMG_3879-300x225.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3690" cy="2144395"/>
                    </a:xfrm>
                    <a:prstGeom prst="rect">
                      <a:avLst/>
                    </a:prstGeom>
                    <a:noFill/>
                    <a:ln>
                      <a:noFill/>
                    </a:ln>
                  </pic:spPr>
                </pic:pic>
              </a:graphicData>
            </a:graphic>
          </wp:inline>
        </w:drawing>
      </w:r>
    </w:p>
    <w:p w:rsidR="00557780" w:rsidRPr="00557780" w:rsidRDefault="00557780" w:rsidP="00557780">
      <w:pPr>
        <w:shd w:val="clear" w:color="auto" w:fill="FFFFFF"/>
        <w:spacing w:after="0" w:line="240" w:lineRule="auto"/>
        <w:textAlignment w:val="baseline"/>
        <w:rPr>
          <w:rFonts w:ascii="Arial" w:eastAsia="Times New Roman" w:hAnsi="Arial" w:cs="Arial"/>
          <w:color w:val="333333"/>
          <w:sz w:val="24"/>
          <w:szCs w:val="24"/>
          <w:lang w:eastAsia="tr-TR"/>
        </w:rPr>
      </w:pPr>
      <w:r w:rsidRPr="00557780">
        <w:rPr>
          <w:rFonts w:ascii="Arial" w:eastAsia="Times New Roman" w:hAnsi="Arial" w:cs="Arial"/>
          <w:color w:val="333333"/>
          <w:sz w:val="24"/>
          <w:szCs w:val="24"/>
          <w:lang w:eastAsia="tr-TR"/>
        </w:rPr>
        <w:t xml:space="preserve">Kullandığımız her iki cam ambalajdan en az biri, geri kazanılan camdan yapılmıştır. Cam ambalaj üretiminde daha çok atık cam şişe ve kavanozlar kullanılır. Diğer cam çeşitleri, içerdikleri ham maddenin farklı olması nedeniyle bu işleme </w:t>
      </w:r>
      <w:proofErr w:type="gramStart"/>
      <w:r w:rsidRPr="00557780">
        <w:rPr>
          <w:rFonts w:ascii="Arial" w:eastAsia="Times New Roman" w:hAnsi="Arial" w:cs="Arial"/>
          <w:color w:val="333333"/>
          <w:sz w:val="24"/>
          <w:szCs w:val="24"/>
          <w:lang w:eastAsia="tr-TR"/>
        </w:rPr>
        <w:t>dahil</w:t>
      </w:r>
      <w:proofErr w:type="gramEnd"/>
      <w:r w:rsidRPr="00557780">
        <w:rPr>
          <w:rFonts w:ascii="Arial" w:eastAsia="Times New Roman" w:hAnsi="Arial" w:cs="Arial"/>
          <w:color w:val="333333"/>
          <w:sz w:val="24"/>
          <w:szCs w:val="24"/>
          <w:lang w:eastAsia="tr-TR"/>
        </w:rPr>
        <w:t xml:space="preserve"> edilmez. Toplama merkezlerinde toplanarak geri dönüştürülen cam şişe ve kavanozlardan %100 oranında geri dönüştürülmüş ham madde ortaya çıkmaktadır.</w:t>
      </w:r>
      <w:r w:rsidRPr="00557780">
        <w:rPr>
          <w:rFonts w:ascii="Arial" w:eastAsia="Times New Roman" w:hAnsi="Arial" w:cs="Arial"/>
          <w:color w:val="333333"/>
          <w:sz w:val="24"/>
          <w:szCs w:val="24"/>
          <w:lang w:eastAsia="tr-TR"/>
        </w:rPr>
        <w:br/>
      </w:r>
      <w:hyperlink r:id="rId15" w:history="1">
        <w:r w:rsidRPr="00557780">
          <w:rPr>
            <w:rFonts w:ascii="Arial" w:eastAsia="Times New Roman" w:hAnsi="Arial" w:cs="Arial"/>
            <w:color w:val="111111"/>
            <w:sz w:val="24"/>
            <w:szCs w:val="24"/>
            <w:u w:val="single"/>
            <w:lang w:eastAsia="tr-TR"/>
          </w:rPr>
          <w:t>Geri dönüşmüş</w:t>
        </w:r>
      </w:hyperlink>
      <w:r w:rsidRPr="00557780">
        <w:rPr>
          <w:rFonts w:ascii="Arial" w:eastAsia="Times New Roman" w:hAnsi="Arial" w:cs="Arial"/>
          <w:color w:val="333333"/>
          <w:sz w:val="24"/>
          <w:szCs w:val="24"/>
          <w:lang w:eastAsia="tr-TR"/>
        </w:rPr>
        <w:t> camı eritmek için gereken enerji, yeni cam şişe üretmek için gereken ham maddeyi eritmekten çok daha minimum düzeydedir. Bir şişe geri dönüşümünden sağlanan enerji bir televizyonu bir saat çalıştırmak için yeterlidir.</w:t>
      </w:r>
      <w:r w:rsidRPr="00557780">
        <w:rPr>
          <w:rFonts w:ascii="Arial" w:eastAsia="Times New Roman" w:hAnsi="Arial" w:cs="Arial"/>
          <w:color w:val="333333"/>
          <w:sz w:val="24"/>
          <w:szCs w:val="24"/>
          <w:lang w:eastAsia="tr-TR"/>
        </w:rPr>
        <w:br/>
        <w:t xml:space="preserve">Doğada 4000 yılda kaybolan cam </w:t>
      </w:r>
      <w:proofErr w:type="gramStart"/>
      <w:r w:rsidRPr="00557780">
        <w:rPr>
          <w:rFonts w:ascii="Arial" w:eastAsia="Times New Roman" w:hAnsi="Arial" w:cs="Arial"/>
          <w:color w:val="333333"/>
          <w:sz w:val="24"/>
          <w:szCs w:val="24"/>
          <w:lang w:eastAsia="tr-TR"/>
        </w:rPr>
        <w:t>atıklar ; hiçbir</w:t>
      </w:r>
      <w:proofErr w:type="gramEnd"/>
      <w:r w:rsidRPr="00557780">
        <w:rPr>
          <w:rFonts w:ascii="Arial" w:eastAsia="Times New Roman" w:hAnsi="Arial" w:cs="Arial"/>
          <w:color w:val="333333"/>
          <w:sz w:val="24"/>
          <w:szCs w:val="24"/>
          <w:lang w:eastAsia="tr-TR"/>
        </w:rPr>
        <w:t xml:space="preserve"> şey kaybetmeden %100 geri dönüşebilir.</w:t>
      </w:r>
    </w:p>
    <w:p w:rsidR="00D97D8A" w:rsidRDefault="00D97D8A"/>
    <w:sectPr w:rsidR="00D97D8A" w:rsidSect="0055778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A56"/>
    <w:rsid w:val="00157A56"/>
    <w:rsid w:val="00557780"/>
    <w:rsid w:val="00D97D8A"/>
    <w:rsid w:val="00F75D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5577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55778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57780"/>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557780"/>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55778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557780"/>
    <w:rPr>
      <w:color w:val="0000FF"/>
      <w:u w:val="single"/>
    </w:rPr>
  </w:style>
  <w:style w:type="paragraph" w:styleId="BalonMetni">
    <w:name w:val="Balloon Text"/>
    <w:basedOn w:val="Normal"/>
    <w:link w:val="BalonMetniChar"/>
    <w:uiPriority w:val="99"/>
    <w:semiHidden/>
    <w:unhideWhenUsed/>
    <w:rsid w:val="0055778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577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5577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55778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57780"/>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557780"/>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55778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557780"/>
    <w:rPr>
      <w:color w:val="0000FF"/>
      <w:u w:val="single"/>
    </w:rPr>
  </w:style>
  <w:style w:type="paragraph" w:styleId="BalonMetni">
    <w:name w:val="Balloon Text"/>
    <w:basedOn w:val="Normal"/>
    <w:link w:val="BalonMetniChar"/>
    <w:uiPriority w:val="99"/>
    <w:semiHidden/>
    <w:unhideWhenUsed/>
    <w:rsid w:val="0055778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577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40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firatikturkiye.net/sifir-atik-kurulumu/"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4.jpe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sifiratikturkiye.net/geri-donusum-detaylari/" TargetMode="External"/><Relationship Id="rId5" Type="http://schemas.openxmlformats.org/officeDocument/2006/relationships/image" Target="media/image1.jpeg"/><Relationship Id="rId15" Type="http://schemas.openxmlformats.org/officeDocument/2006/relationships/hyperlink" Target="https://sifiratikturkiye.net/geri-donusum-detaylari/" TargetMode="External"/><Relationship Id="rId10" Type="http://schemas.openxmlformats.org/officeDocument/2006/relationships/hyperlink" Target="https://youtu.be/NZ7L6JmRWlw" TargetMode="External"/><Relationship Id="rId4" Type="http://schemas.openxmlformats.org/officeDocument/2006/relationships/webSettings" Target="webSettings.xml"/><Relationship Id="rId9" Type="http://schemas.openxmlformats.org/officeDocument/2006/relationships/hyperlink" Target="https://sifiratikturkiye.net/geri-donusum-detaylari/" TargetMode="External"/><Relationship Id="rId14" Type="http://schemas.openxmlformats.org/officeDocument/2006/relationships/image" Target="media/image6.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423</Words>
  <Characters>2413</Characters>
  <Application>Microsoft Office Word</Application>
  <DocSecurity>0</DocSecurity>
  <Lines>20</Lines>
  <Paragraphs>5</Paragraphs>
  <ScaleCrop>false</ScaleCrop>
  <Company>Silentall Unattended Installer</Company>
  <LinksUpToDate>false</LinksUpToDate>
  <CharactersWithSpaces>2831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2</cp:revision>
  <dcterms:created xsi:type="dcterms:W3CDTF">2020-06-25T08:21:00Z</dcterms:created>
  <dcterms:modified xsi:type="dcterms:W3CDTF">2020-06-25T08:28:00Z</dcterms:modified>
</cp:coreProperties>
</file>